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2880" w:firstLine="720"/>
        <w:rPr>
          <w:b/>
          <w:b/>
        </w:rPr>
      </w:pPr>
      <w:r>
        <w:rPr>
          <w:b/>
          <w:sz w:val="20"/>
          <w:szCs w:val="20"/>
        </w:rPr>
        <w:t xml:space="preserve"> </w:t>
      </w:r>
      <w:r>
        <w:rPr>
          <w:b/>
        </w:rPr>
        <w:t>KAUNO LOPŠELIO – DARŽELIO ,,KODĖLČIUKAS‘‘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</w:rPr>
        <w:tab/>
        <w:tab/>
        <w:tab/>
        <w:tab/>
        <w:tab/>
        <w:t xml:space="preserve">     2022 M. KOVO  MĖNESIO VEIKLOS PLANAS</w:t>
      </w:r>
      <w:r>
        <w:rPr>
          <w:b/>
          <w:sz w:val="20"/>
          <w:szCs w:val="20"/>
        </w:rPr>
        <w:t xml:space="preserve"> </w:t>
        <w:tab/>
        <w:tab/>
        <w:tab/>
        <w:tab/>
        <w:t>TVIRTINU</w:t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85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3"/>
        <w:gridCol w:w="5036"/>
        <w:gridCol w:w="3028"/>
        <w:gridCol w:w="3145"/>
        <w:gridCol w:w="2078"/>
      </w:tblGrid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Vieta 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Respublikinis pradinio, priešmokyklinio ir ikimokyklinio ugdymo ilgalaikis ekologinis – edukacinis projektas 2022 m. ,,Mąstyk ekologiškai‘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/>
              <w:t>I.Kairienė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/>
              <w:t>Norintys respublikos nariai, prisiregistravę grupėje.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/>
              <w:t>Virtuali aplinka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val.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Užgavėnių šventė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I.Kairienė, L. Matelienė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salė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val.30min.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Edukacinė veikla ,,Užgavėnių kaukių dirbtuvės‘‘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J.Ravinskienė, S.Žitinevičienė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,,Varpelio‘‘, ,,Peliukų‘‘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Amatų savaitė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J.Ravinskienė, S.Žitinevičienė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R.Kazakevičiūtė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A.Kabašinskienė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,,Varpelio‘‘, ,,Peliukų‘‘ , ,,Kiškučių‘‘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salė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E Twinning projekto ,,Darni aplinka – įtraukiojo ugdymo(si) įgalinimas‘‘ veikla ,,Užgavėnių tradicijos‘‘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 grupės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Virtuali aplinka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Edukacinis rytmety ,,Kaziuko mugė‘‘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V.Kulvietienė, A.Kabašinskienė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Salė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7-3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Nuotraukų paroda ,,Muzika ir mes‘‘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L.Matelienė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II aukšto stendai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Respublikinė ikimokyklinių įstaigų ekologinė paroda ,,Gėlė žemei‘‘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 grupės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Virtuali aplinka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14-18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Savaitė be patyčių.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J.Petravičienė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 ir ,,Peliukų‘‘ grupės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lauko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Ekologinė veikla ,,Padėk Žemei‘‘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J.Ravinskienė, S.Žitinevičienė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,,Varpelio‘‘, ,,Peliukų‘‘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d.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Respublikinis ikimokyklinių įstaigų Trikrepšio festivalis , skirtas Lietuvos nepriklausomybės atkūrimo dienai paminėti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A.Celiešienė, S.Žitinevičienė, I.Daugirdienė, J.Ravinskienė, I.Kairienė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Seminaras – mokymai ,,Darnių mokymosi aplinkų kūrimas tarptautiniame e Twinning projekte ,,Darni aplinka – įtraukiojo ugdymo(si) įgalinimas‘‘ naudojant IKT‘‘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A.Antanavičienė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S.Žitinevičienė, J.Ravinskienė, V.Kulvietienė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Kauno švietimo inovacijų centras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val. 30 min.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E Twinning projekto ,,Darni aplinka – įtraukiojo ugdymo(si) įgalinimas‘‘ tinklaveika ,,Kaip išmokyti drakonus Ž</w:t>
            </w:r>
            <w:bookmarkStart w:id="0" w:name="_GoBack"/>
            <w:bookmarkEnd w:id="0"/>
            <w:r>
              <w:rPr/>
              <w:t>emę tausoti?‘‘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J.Ravinskienė, S.Žitinevičienė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Kauno l/d ,,Kodėlčiukas‘‘,,Varpelio‘‘, ,,Peliukų‘‘ grupių ugdytiniai, mokytojos ir Kauno l/d ,,Svirnelis‘‘ ugdytiniai ir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Virtuali aplinka</w:t>
            </w:r>
          </w:p>
        </w:tc>
      </w:tr>
      <w:tr>
        <w:trPr>
          <w:trHeight w:val="70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d.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val. 30 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Edukacinė valandėlė skirta pasaulinei Žemės dienai paminėti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R.Kazakevičiūtė, A.Kabašinskienė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,,Kiškučių‘‘ gr. ugdytiniai ir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Grupė. Lauko erdvė</w:t>
            </w:r>
          </w:p>
        </w:tc>
      </w:tr>
      <w:tr>
        <w:trPr>
          <w:trHeight w:val="70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Respublikinis ikimokyklinių ir priešmokyklinių įstaigų projektas Pasaulinei sveikatos dienai  paminėti ,,Sveikuoliškas desertas‘‘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 grupės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Virtuali aplinka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b/>
        </w:rPr>
        <w:tab/>
        <w:tab/>
        <w:tab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PASTABA: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iki 03 -21 d. pateikti direktoriaus pavaduotojai ugdymui numatytus renginius ir veiklas balandžio mėnesio planui;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Mėnesiniai planai gali būti papildomi, koreguojami.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Parengė: direktoriaus pavaduotoja ugdymui.                       </w:t>
        <w:tab/>
        <w:tab/>
        <w:tab/>
        <w:tab/>
        <w:tab/>
        <w:tab/>
        <w:tab/>
        <w:tab/>
        <w:tab/>
        <w:tab/>
        <w:tab/>
        <w:t xml:space="preserve"> Ilona Kairienė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b/>
        </w:rPr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1" w:header="0" w:top="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27fd"/>
    <w:pPr>
      <w:widowControl/>
      <w:bidi w:val="0"/>
      <w:spacing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2b27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lt-LT"/>
    </w:rPr>
  </w:style>
  <w:style w:type="character" w:styleId="PlaceholderText">
    <w:name w:val="Placeholder Text"/>
    <w:basedOn w:val="DefaultParagraphFont"/>
    <w:uiPriority w:val="99"/>
    <w:semiHidden/>
    <w:qFormat/>
    <w:rsid w:val="003a050e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a050e"/>
    <w:rPr>
      <w:rFonts w:ascii="Tahoma" w:hAnsi="Tahoma" w:eastAsia="Times New Roman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3e7078"/>
    <w:rPr>
      <w:rFonts w:ascii="Times New Roman" w:hAnsi="Times New Roman" w:eastAsia="Times New Roman" w:cs="Times New Roman"/>
      <w:sz w:val="20"/>
      <w:szCs w:val="20"/>
      <w:lang w:val="lt-LT" w:eastAsia="lt-LT"/>
    </w:rPr>
  </w:style>
  <w:style w:type="character" w:styleId="InternetLink">
    <w:name w:val="Internet Link"/>
    <w:basedOn w:val="DefaultParagraphFont"/>
    <w:uiPriority w:val="99"/>
    <w:unhideWhenUsed/>
    <w:rsid w:val="00af13e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340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050e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uiPriority w:val="99"/>
    <w:semiHidden/>
    <w:rsid w:val="003e7078"/>
    <w:pPr/>
    <w:rPr>
      <w:sz w:val="20"/>
      <w:szCs w:val="20"/>
      <w:lang w:eastAsia="lt-L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026D-6A4A-45A7-9F5F-4433FE12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LibreOffice/6.3.3.2$Windows_X86_64 LibreOffice_project/a64200df03143b798afd1ec74a12ab50359878ed</Application>
  <Pages>2</Pages>
  <Words>351</Words>
  <Characters>2693</Characters>
  <CharactersWithSpaces>3174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2022-03-01T11:08:00Z</dcterms:created>
  <dc:creator>Vardenis</dc:creator>
  <dc:description/>
  <dc:language>lt-LT</dc:language>
  <cp:lastModifiedBy>PC</cp:lastModifiedBy>
  <cp:lastPrinted>2022-03-04T09:44:00Z</cp:lastPrinted>
  <dcterms:modified xsi:type="dcterms:W3CDTF">2022-03-04T09:56:00Z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